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94" w:rsidRDefault="00093D9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Pr="00093D94" w:rsidRDefault="007A127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093D94">
        <w:rPr>
          <w:rFonts w:ascii="Verdana" w:hAnsi="Verdana"/>
          <w:lang w:val="bg-BG"/>
        </w:rPr>
        <w:t>за</w:t>
      </w:r>
      <w:r w:rsidR="006B5BA3" w:rsidRPr="00093D94">
        <w:rPr>
          <w:rFonts w:ascii="Verdana" w:hAnsi="Verdana"/>
          <w:lang w:val="bg-BG"/>
        </w:rPr>
        <w:t xml:space="preserve"> разпределение на пасища, мери и ливади от държавния и общинския</w:t>
      </w:r>
    </w:p>
    <w:p w:rsidR="006B5BA3" w:rsidRPr="00093D94" w:rsidRDefault="006B5BA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093D94">
        <w:rPr>
          <w:rFonts w:ascii="Verdana" w:hAnsi="Verdana"/>
          <w:lang w:val="bg-BG"/>
        </w:rPr>
        <w:t>поземлен фонд</w:t>
      </w:r>
      <w:r w:rsidR="000C0A74" w:rsidRPr="00093D94">
        <w:rPr>
          <w:rFonts w:ascii="Verdana" w:hAnsi="Verdana"/>
          <w:lang w:val="bg-BG"/>
        </w:rPr>
        <w:t xml:space="preserve">, находящи се в </w:t>
      </w:r>
      <w:r w:rsidR="001F5FC1" w:rsidRPr="00093D94">
        <w:rPr>
          <w:rFonts w:ascii="Verdana" w:hAnsi="Verdana"/>
          <w:lang w:val="bg-BG"/>
        </w:rPr>
        <w:t xml:space="preserve">землището на </w:t>
      </w:r>
      <w:r w:rsidR="00035E6E" w:rsidRPr="00093D94">
        <w:rPr>
          <w:rFonts w:ascii="Verdana" w:hAnsi="Verdana"/>
          <w:lang w:val="bg-BG"/>
        </w:rPr>
        <w:t>с. Бабек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35E6E" w:rsidRDefault="002144EC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 май</w:t>
      </w:r>
      <w:r w:rsidR="00035E6E" w:rsidRPr="0086764E">
        <w:rPr>
          <w:rFonts w:ascii="Verdana" w:hAnsi="Verdana"/>
          <w:lang w:val="bg-BG"/>
        </w:rPr>
        <w:t xml:space="preserve"> </w:t>
      </w:r>
      <w:r w:rsidR="00035E6E">
        <w:rPr>
          <w:rFonts w:ascii="Verdana" w:hAnsi="Verdana"/>
          <w:lang w:val="bg-BG"/>
        </w:rPr>
        <w:t xml:space="preserve">2025 </w:t>
      </w:r>
      <w:r w:rsidR="00035E6E" w:rsidRPr="0086764E">
        <w:rPr>
          <w:rFonts w:ascii="Verdana" w:hAnsi="Verdana"/>
          <w:lang w:val="bg-BG"/>
        </w:rPr>
        <w:t xml:space="preserve">г., </w:t>
      </w:r>
      <w:r w:rsidR="00035E6E">
        <w:rPr>
          <w:rFonts w:ascii="Verdana" w:hAnsi="Verdana"/>
          <w:lang w:val="bg-BG"/>
        </w:rPr>
        <w:t>в гр. Брезово,</w:t>
      </w:r>
      <w:r w:rsidR="00035E6E"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 w:rsidR="00035E6E">
        <w:rPr>
          <w:rFonts w:ascii="Verdana" w:hAnsi="Verdana"/>
          <w:lang w:val="bg-BG"/>
        </w:rPr>
        <w:t>4 и 5</w:t>
      </w:r>
      <w:r w:rsidR="00035E6E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035E6E">
        <w:rPr>
          <w:rFonts w:ascii="Verdana" w:hAnsi="Verdana"/>
          <w:lang w:val="bg-BG"/>
        </w:rPr>
        <w:t>7 и 8, чл. 104д, ал. 1</w:t>
      </w:r>
      <w:r w:rsidR="00035E6E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035E6E" w:rsidRPr="0086764E">
        <w:rPr>
          <w:rFonts w:ascii="Verdana" w:hAnsi="Verdana"/>
          <w:lang w:val="bg-BG"/>
        </w:rPr>
        <w:t xml:space="preserve">, комисия, определена със </w:t>
      </w:r>
      <w:r w:rsidR="00035E6E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035E6E" w:rsidRPr="00BA3D1A" w:rsidRDefault="00035E6E" w:rsidP="00035E6E">
      <w:pPr>
        <w:spacing w:line="360" w:lineRule="auto"/>
        <w:ind w:firstLine="720"/>
        <w:rPr>
          <w:rFonts w:ascii="Verdana" w:hAnsi="Verdana"/>
        </w:rPr>
      </w:pPr>
      <w:r w:rsidRPr="00F878D4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инж. Калин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 xml:space="preserve"> – кмет на община Брезово</w:t>
      </w:r>
    </w:p>
    <w:p w:rsidR="00035E6E" w:rsidRPr="00F878D4" w:rsidRDefault="00035E6E" w:rsidP="00035E6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878D4">
        <w:rPr>
          <w:rFonts w:ascii="Verdana" w:hAnsi="Verdana"/>
          <w:b/>
          <w:lang w:val="bg-BG"/>
        </w:rPr>
        <w:t xml:space="preserve">Членове: </w:t>
      </w:r>
    </w:p>
    <w:p w:rsidR="00035E6E" w:rsidRPr="00DA2F07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Анка Божкова</w:t>
      </w:r>
      <w:r w:rsidRPr="00DA2F07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Pr="00DA2F07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Бабек</w:t>
      </w:r>
      <w:r w:rsidRPr="00DA2F07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</w:t>
      </w:r>
      <w:r w:rsidRPr="002C7D38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Цветелина Кацарска – началник на Общинска служба по Земеделие гр. Брезово</w:t>
      </w:r>
      <w:r w:rsidRPr="000957C6">
        <w:rPr>
          <w:rFonts w:ascii="Verdana" w:hAnsi="Verdana"/>
          <w:lang w:val="bg-BG"/>
        </w:rPr>
        <w:t>;</w:t>
      </w:r>
    </w:p>
    <w:p w:rsidR="00035E6E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Боряна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035E6E" w:rsidRPr="00F878D4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035E6E" w:rsidRDefault="00093D94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 присъствието на г-жа Дарина Тодорова в качеств</w:t>
      </w:r>
      <w:r w:rsidR="007A3818">
        <w:rPr>
          <w:rFonts w:ascii="Verdana" w:hAnsi="Verdana"/>
          <w:lang w:val="bg-BG"/>
        </w:rPr>
        <w:t>ото и на пълномощник на г-н Б. Ш.</w:t>
      </w:r>
      <w:r>
        <w:rPr>
          <w:rFonts w:ascii="Verdana" w:hAnsi="Verdana"/>
          <w:lang w:val="bg-BG"/>
        </w:rPr>
        <w:t xml:space="preserve">, </w:t>
      </w:r>
      <w:r w:rsidR="00035E6E">
        <w:rPr>
          <w:rFonts w:ascii="Verdana" w:hAnsi="Verdana"/>
          <w:lang w:val="bg-BG"/>
        </w:rPr>
        <w:t xml:space="preserve">извърши </w:t>
      </w:r>
      <w:r w:rsidR="00035E6E" w:rsidRPr="0086764E">
        <w:rPr>
          <w:rFonts w:ascii="Verdana" w:hAnsi="Verdana"/>
          <w:lang w:val="bg-BG"/>
        </w:rPr>
        <w:t>разпределение</w:t>
      </w:r>
      <w:r w:rsidR="00035E6E">
        <w:rPr>
          <w:rFonts w:ascii="Verdana" w:hAnsi="Verdana"/>
          <w:lang w:val="bg-BG"/>
        </w:rPr>
        <w:t xml:space="preserve"> на свободните </w:t>
      </w:r>
      <w:r w:rsidR="00035E6E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035E6E">
        <w:rPr>
          <w:rFonts w:ascii="Verdana" w:hAnsi="Verdana"/>
          <w:lang w:val="bg-BG"/>
        </w:rPr>
        <w:t>, определени с писмо</w:t>
      </w:r>
      <w:r w:rsidR="00035E6E" w:rsidRPr="00035E6E">
        <w:rPr>
          <w:rFonts w:ascii="Verdana" w:hAnsi="Verdana"/>
          <w:lang w:val="bg-BG"/>
        </w:rPr>
        <w:t xml:space="preserve"> № 9166-3/ 23.01.2025 г.</w:t>
      </w:r>
      <w:r w:rsidR="00035E6E">
        <w:rPr>
          <w:rFonts w:ascii="Verdana" w:hAnsi="Verdana"/>
          <w:lang w:val="bg-BG"/>
        </w:rPr>
        <w:t xml:space="preserve"> на министъра на земеделието и храните и решение №271/ 26.02.2025г. на Общинския съвет на община Брезово.</w:t>
      </w:r>
    </w:p>
    <w:p w:rsidR="00093D94" w:rsidRDefault="00093D94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35E6E" w:rsidRDefault="00035E6E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</w:t>
      </w:r>
      <w:r w:rsidR="002144EC">
        <w:rPr>
          <w:rFonts w:ascii="Verdana" w:hAnsi="Verdana"/>
          <w:lang w:val="bg-BG"/>
        </w:rPr>
        <w:t>своите решения, обективирани в с</w:t>
      </w:r>
      <w:r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0350D2">
        <w:rPr>
          <w:rFonts w:ascii="Verdana" w:hAnsi="Verdana"/>
          <w:lang w:val="bg-BG"/>
        </w:rPr>
        <w:t xml:space="preserve"> </w:t>
      </w:r>
      <w:r w:rsidR="000350D2" w:rsidRPr="002144EC">
        <w:rPr>
          <w:rFonts w:ascii="Verdana" w:hAnsi="Verdana"/>
          <w:b/>
          <w:lang w:val="bg-BG"/>
        </w:rPr>
        <w:t>с. Бабек</w:t>
      </w:r>
      <w:r>
        <w:rPr>
          <w:rFonts w:ascii="Verdana" w:hAnsi="Verdana"/>
          <w:lang w:val="bg-BG"/>
        </w:rPr>
        <w:t>, съставен на 26.03.2</w:t>
      </w:r>
      <w:r w:rsidR="002144EC">
        <w:rPr>
          <w:rFonts w:ascii="Verdana" w:hAnsi="Verdana"/>
          <w:lang w:val="bg-BG"/>
        </w:rPr>
        <w:t>025 г., и к</w:t>
      </w:r>
      <w:r>
        <w:rPr>
          <w:rFonts w:ascii="Verdana" w:hAnsi="Verdana"/>
          <w:lang w:val="bg-BG"/>
        </w:rPr>
        <w:t xml:space="preserve">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0350D2" w:rsidRPr="002144EC">
        <w:rPr>
          <w:rFonts w:ascii="Verdana" w:hAnsi="Verdana"/>
          <w:b/>
          <w:lang w:val="bg-BG"/>
        </w:rPr>
        <w:lastRenderedPageBreak/>
        <w:t>с. Бабек</w:t>
      </w:r>
      <w:r>
        <w:rPr>
          <w:rFonts w:ascii="Verdana" w:hAnsi="Verdana"/>
          <w:lang w:val="bg-BG"/>
        </w:rPr>
        <w:t xml:space="preserve">, съставен на 10.04.2025 г., на основание разпоредбата на чл. 34, ал. 8, </w:t>
      </w:r>
      <w:r w:rsidR="002144EC">
        <w:rPr>
          <w:rFonts w:ascii="Verdana" w:hAnsi="Verdana"/>
          <w:lang w:val="bg-BG"/>
        </w:rPr>
        <w:t>т. 4 и 5 от ЗСПЗЗ комисията РЕШИ</w:t>
      </w:r>
      <w:r>
        <w:rPr>
          <w:rFonts w:ascii="Verdana" w:hAnsi="Verdana"/>
          <w:lang w:val="bg-BG"/>
        </w:rPr>
        <w:t>:</w:t>
      </w:r>
    </w:p>
    <w:p w:rsidR="000350D2" w:rsidRDefault="000350D2" w:rsidP="00035E6E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Бабек</w:t>
      </w:r>
      <w:r w:rsidR="00035E6E" w:rsidRPr="00FE5114">
        <w:rPr>
          <w:rFonts w:ascii="Verdana" w:hAnsi="Verdana"/>
          <w:lang w:val="bg-BG"/>
        </w:rPr>
        <w:t xml:space="preserve"> определя коефицие</w:t>
      </w:r>
      <w:r>
        <w:rPr>
          <w:rFonts w:ascii="Verdana" w:hAnsi="Verdana"/>
          <w:lang w:val="bg-BG"/>
        </w:rPr>
        <w:t>нт на редукция в размер на ………..-</w:t>
      </w:r>
      <w:r w:rsidRPr="000350D2">
        <w:rPr>
          <w:rFonts w:ascii="Verdana" w:hAnsi="Verdana"/>
          <w:b/>
          <w:lang w:val="bg-BG"/>
        </w:rPr>
        <w:t>неприложимо.</w:t>
      </w:r>
    </w:p>
    <w:p w:rsidR="00035E6E" w:rsidRDefault="00035E6E" w:rsidP="00035E6E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FE5114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E511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FE5114">
        <w:rPr>
          <w:rFonts w:ascii="Verdana" w:hAnsi="Verdana"/>
          <w:lang w:val="bg-BG"/>
        </w:rPr>
        <w:t>, разпределя:</w:t>
      </w:r>
      <w:r>
        <w:rPr>
          <w:rFonts w:ascii="Verdana" w:hAnsi="Verdana"/>
          <w:lang w:val="bg-BG"/>
        </w:rPr>
        <w:t xml:space="preserve"> </w:t>
      </w:r>
      <w:r w:rsidR="00097DFF">
        <w:rPr>
          <w:rFonts w:ascii="Verdana" w:hAnsi="Verdana"/>
          <w:lang w:val="bg-BG"/>
        </w:rPr>
        <w:t>………………..-</w:t>
      </w:r>
      <w:r w:rsidR="00097DFF" w:rsidRPr="00097DFF">
        <w:rPr>
          <w:rFonts w:ascii="Verdana" w:hAnsi="Verdana"/>
          <w:b/>
          <w:lang w:val="bg-BG"/>
        </w:rPr>
        <w:t>неприложимо.</w:t>
      </w:r>
    </w:p>
    <w:p w:rsidR="00B03722" w:rsidRPr="00093D94" w:rsidRDefault="00B03722" w:rsidP="00B03722">
      <w:pPr>
        <w:tabs>
          <w:tab w:val="left" w:pos="360"/>
        </w:tabs>
        <w:spacing w:line="360" w:lineRule="auto"/>
        <w:jc w:val="both"/>
        <w:rPr>
          <w:rFonts w:ascii="Verdana" w:hAnsi="Verdana"/>
          <w:i/>
          <w:u w:val="single"/>
          <w:lang w:val="bg-BG"/>
        </w:rPr>
      </w:pPr>
      <w:r w:rsidRPr="00093D94">
        <w:rPr>
          <w:rFonts w:ascii="Verdana" w:hAnsi="Verdana"/>
          <w:i/>
          <w:u w:val="single"/>
          <w:lang w:val="bg-BG"/>
        </w:rPr>
        <w:t xml:space="preserve">В землището на с. Бабек няма регистрирани животновъдни обекти, </w:t>
      </w:r>
      <w:r w:rsidRPr="00093D94">
        <w:rPr>
          <w:rFonts w:ascii="Verdana" w:hAnsi="Verdana"/>
          <w:b/>
          <w:i/>
          <w:u w:val="single"/>
          <w:lang w:val="bg-BG"/>
        </w:rPr>
        <w:t>отглеждащи биологично сертифицирани животни и имащи биологично сертифицирани площи.</w:t>
      </w:r>
    </w:p>
    <w:p w:rsidR="00D556E6" w:rsidRDefault="00035E6E" w:rsidP="00D556E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097DFF">
        <w:rPr>
          <w:rFonts w:ascii="Verdana" w:hAnsi="Verdana"/>
          <w:lang w:val="bg-BG"/>
        </w:rPr>
        <w:t xml:space="preserve"> </w:t>
      </w:r>
      <w:r w:rsidR="00093D94">
        <w:rPr>
          <w:rFonts w:ascii="Verdana" w:hAnsi="Verdana"/>
          <w:lang w:val="bg-BG"/>
        </w:rPr>
        <w:t>……………….</w:t>
      </w:r>
      <w:r w:rsidR="00097DFF" w:rsidRPr="00097DFF">
        <w:rPr>
          <w:rFonts w:ascii="Verdana" w:hAnsi="Verdana"/>
          <w:b/>
          <w:lang w:val="bg-BG"/>
        </w:rPr>
        <w:t>неприложимо.</w:t>
      </w:r>
    </w:p>
    <w:p w:rsidR="00035E6E" w:rsidRPr="00D556E6" w:rsidRDefault="00035E6E" w:rsidP="00D556E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D556E6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556E6">
        <w:rPr>
          <w:rFonts w:ascii="Verdana" w:hAnsi="Verdana"/>
          <w:b/>
          <w:lang w:val="bg-BG"/>
        </w:rPr>
        <w:t>регистрирани в съответното землище</w:t>
      </w:r>
      <w:r w:rsidRPr="00D556E6">
        <w:rPr>
          <w:rFonts w:ascii="Verdana" w:hAnsi="Verdana"/>
          <w:lang w:val="bg-BG"/>
        </w:rPr>
        <w:t>,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</w:t>
      </w:r>
      <w:r w:rsidR="00D556E6">
        <w:rPr>
          <w:rFonts w:ascii="Verdana" w:hAnsi="Verdana"/>
          <w:lang w:val="bg-BG"/>
        </w:rPr>
        <w:t xml:space="preserve">а </w:t>
      </w:r>
      <w:r w:rsidR="007A3818">
        <w:rPr>
          <w:rFonts w:ascii="Verdana" w:hAnsi="Verdana"/>
          <w:b/>
          <w:lang w:val="bg-BG"/>
        </w:rPr>
        <w:t>Б. Г.</w:t>
      </w:r>
      <w:r w:rsidR="00D556E6" w:rsidRPr="000C106D">
        <w:rPr>
          <w:rFonts w:ascii="Verdana" w:hAnsi="Verdana"/>
          <w:b/>
          <w:lang w:val="bg-BG"/>
        </w:rPr>
        <w:t xml:space="preserve"> Ш</w:t>
      </w:r>
      <w:r w:rsidR="007A3818">
        <w:rPr>
          <w:rFonts w:ascii="Verdana" w:hAnsi="Verdana"/>
          <w:b/>
          <w:lang w:val="bg-BG"/>
        </w:rPr>
        <w:t>.</w:t>
      </w:r>
      <w:r w:rsidR="00D556E6">
        <w:rPr>
          <w:rFonts w:ascii="Verdana" w:hAnsi="Verdana"/>
          <w:lang w:val="bg-BG"/>
        </w:rPr>
        <w:t xml:space="preserve"> - собственик</w:t>
      </w:r>
      <w:r w:rsidRPr="00932642">
        <w:rPr>
          <w:rFonts w:ascii="Verdana" w:hAnsi="Verdana"/>
          <w:lang w:val="bg-BG"/>
        </w:rPr>
        <w:t xml:space="preserve">, </w:t>
      </w:r>
      <w:r w:rsidR="007A3818">
        <w:rPr>
          <w:rFonts w:ascii="Verdana" w:hAnsi="Verdana"/>
          <w:lang w:val="bg-BG"/>
        </w:rPr>
        <w:t>с ЕГН ************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1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81"/>
        <w:gridCol w:w="1139"/>
        <w:gridCol w:w="1620"/>
        <w:gridCol w:w="1211"/>
        <w:gridCol w:w="1320"/>
        <w:gridCol w:w="1420"/>
        <w:gridCol w:w="1422"/>
      </w:tblGrid>
      <w:tr w:rsidR="00932642" w:rsidRPr="00FE5E6D" w:rsidTr="00792580">
        <w:trPr>
          <w:trHeight w:val="915"/>
        </w:trPr>
        <w:tc>
          <w:tcPr>
            <w:tcW w:w="10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9326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E5E6D" w:rsidRDefault="00932642" w:rsidP="00FE5E6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792580" w:rsidRPr="00FE5E6D" w:rsidTr="00634E03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Пловдив</w:t>
            </w:r>
          </w:p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Брезово</w:t>
            </w:r>
          </w:p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Бабек</w:t>
            </w:r>
          </w:p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  <w:p w:rsidR="00792580" w:rsidRPr="00FE5E6D" w:rsidRDefault="00792580" w:rsidP="00634E0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02035.38.52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4,402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02035.38.59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22.339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02035.37.126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02035.37.127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5,078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02035.38.86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8,644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02035.38.87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83,138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02035.22.121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11,447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02035.38.165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6,270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02035.44.168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11,979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02035.21.108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7,057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02035.22.2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8,525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02035.22.86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2,881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02035.22.87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1,916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02035.25.12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2,800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02035.25.81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8,028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02035.25.89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4,147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02035.26.40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5,426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02035.26.41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1,809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02035.27.9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1,248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02035.28.17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1,967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02035.30.62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10,470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02035.34.75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9,836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02035.34.96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11,898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02035.35.85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7,278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02035.35.87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7,101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02035.36.32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3,863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02035.36.35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2,905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02035.36.36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15,629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02035.36.87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2,531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02035.37.63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3,677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02035.37.108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2,940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02035.37.116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1,018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02035.38.16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1,519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02035.39.44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2,318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02035.39.45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1,030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02035.39.48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2,006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02035.16.8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0,873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02035.34.45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3,196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02035.16.153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0,833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FE5E6D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E5E6D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92580" w:rsidRPr="00FE5E6D" w:rsidTr="00C2180E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/>
                <w:b/>
                <w:sz w:val="18"/>
                <w:szCs w:val="18"/>
                <w:lang w:val="bg-BG"/>
              </w:rPr>
              <w:t>Общо: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right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FE5E6D">
              <w:rPr>
                <w:rFonts w:ascii="Verdana" w:hAnsi="Verdana"/>
                <w:b/>
                <w:sz w:val="18"/>
                <w:szCs w:val="18"/>
                <w:lang w:val="bg-BG"/>
              </w:rPr>
              <w:t>292,622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580" w:rsidRPr="00FE5E6D" w:rsidRDefault="00792580" w:rsidP="00FE5E6D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2580" w:rsidRPr="00FE5E6D" w:rsidRDefault="00792580" w:rsidP="00FE5E6D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0C0A74" w:rsidRPr="00D556E6" w:rsidRDefault="000C0A74" w:rsidP="00D556E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93D94" w:rsidRPr="00093D94" w:rsidRDefault="007D33C1" w:rsidP="00093D9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093D94">
        <w:rPr>
          <w:rFonts w:ascii="Verdana" w:hAnsi="Verdana"/>
          <w:lang w:val="bg-BG"/>
        </w:rPr>
        <w:t>:</w:t>
      </w:r>
      <w:r w:rsidR="00C42E26" w:rsidRPr="00667B6E">
        <w:rPr>
          <w:rFonts w:ascii="Verdana" w:hAnsi="Verdana"/>
          <w:lang w:val="bg-BG"/>
        </w:rPr>
        <w:t xml:space="preserve"> </w:t>
      </w:r>
      <w:r w:rsidRPr="00667B6E">
        <w:rPr>
          <w:rFonts w:ascii="Verdana" w:hAnsi="Verdana"/>
          <w:lang w:val="bg-BG"/>
        </w:rPr>
        <w:t>разпределя:</w:t>
      </w:r>
      <w:r w:rsidR="00093D94">
        <w:rPr>
          <w:rFonts w:ascii="Verdana" w:hAnsi="Verdana"/>
          <w:lang w:val="bg-BG"/>
        </w:rPr>
        <w:t xml:space="preserve">……….. </w:t>
      </w:r>
      <w:r w:rsidR="00093D94" w:rsidRPr="00093D94">
        <w:rPr>
          <w:rFonts w:ascii="Verdana" w:hAnsi="Verdana"/>
          <w:b/>
          <w:lang w:val="bg-BG"/>
        </w:rPr>
        <w:t>неприложимо.</w:t>
      </w:r>
    </w:p>
    <w:p w:rsidR="00093D94" w:rsidRPr="00093D94" w:rsidRDefault="00093D94" w:rsidP="00093D94">
      <w:pPr>
        <w:tabs>
          <w:tab w:val="left" w:pos="360"/>
        </w:tabs>
        <w:spacing w:after="160" w:line="360" w:lineRule="auto"/>
        <w:jc w:val="both"/>
        <w:rPr>
          <w:rFonts w:ascii="Verdana" w:hAnsi="Verdana"/>
          <w:i/>
          <w:lang w:val="bg-BG"/>
        </w:rPr>
      </w:pPr>
      <w:r w:rsidRPr="00093D94">
        <w:rPr>
          <w:rFonts w:ascii="Verdana" w:hAnsi="Verdana"/>
          <w:i/>
          <w:lang w:val="bg-BG"/>
        </w:rPr>
        <w:tab/>
      </w:r>
      <w:r w:rsidRPr="00093D94">
        <w:rPr>
          <w:rFonts w:ascii="Verdana" w:hAnsi="Verdana"/>
          <w:i/>
          <w:lang w:val="bg-BG"/>
        </w:rPr>
        <w:tab/>
      </w:r>
      <w:r w:rsidR="007A3818">
        <w:rPr>
          <w:rFonts w:ascii="Verdana" w:hAnsi="Verdana"/>
          <w:i/>
          <w:lang w:val="bg-BG"/>
        </w:rPr>
        <w:t>Г-жа Д.</w:t>
      </w:r>
      <w:r w:rsidRPr="00093D94">
        <w:rPr>
          <w:rFonts w:ascii="Verdana" w:hAnsi="Verdana"/>
          <w:i/>
          <w:lang w:val="bg-BG"/>
        </w:rPr>
        <w:t xml:space="preserve"> Т</w:t>
      </w:r>
      <w:r w:rsidR="007A3818">
        <w:rPr>
          <w:rFonts w:ascii="Verdana" w:hAnsi="Verdana"/>
          <w:i/>
          <w:lang w:val="bg-BG"/>
        </w:rPr>
        <w:t>.- пълномощник на г-н Б.</w:t>
      </w:r>
      <w:r w:rsidRPr="00093D94">
        <w:rPr>
          <w:rFonts w:ascii="Verdana" w:hAnsi="Verdana"/>
          <w:i/>
          <w:lang w:val="bg-BG"/>
        </w:rPr>
        <w:t xml:space="preserve"> Ш</w:t>
      </w:r>
      <w:r w:rsidR="007A3818">
        <w:rPr>
          <w:rFonts w:ascii="Verdana" w:hAnsi="Verdana"/>
          <w:i/>
          <w:lang w:val="bg-BG"/>
        </w:rPr>
        <w:t>.</w:t>
      </w:r>
      <w:r w:rsidRPr="00093D94">
        <w:rPr>
          <w:rFonts w:ascii="Verdana" w:hAnsi="Verdana"/>
          <w:i/>
          <w:lang w:val="bg-BG"/>
        </w:rPr>
        <w:t xml:space="preserve"> заяви, че не желаят да ползват пасища в съседни на с. Бабек землища. 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92580">
        <w:rPr>
          <w:rFonts w:ascii="Verdana" w:hAnsi="Verdana"/>
          <w:lang w:val="bg-BG"/>
        </w:rPr>
        <w:t>с.</w:t>
      </w:r>
      <w:r w:rsidR="0087692C">
        <w:rPr>
          <w:rFonts w:ascii="Verdana" w:hAnsi="Verdana"/>
          <w:lang w:val="bg-BG"/>
        </w:rPr>
        <w:t xml:space="preserve"> </w:t>
      </w:r>
      <w:r w:rsidR="00792580">
        <w:rPr>
          <w:rFonts w:ascii="Verdana" w:hAnsi="Verdana"/>
          <w:lang w:val="bg-BG"/>
        </w:rPr>
        <w:t>Бабек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92580">
        <w:rPr>
          <w:rFonts w:ascii="Verdana" w:hAnsi="Verdana"/>
          <w:lang w:val="bg-BG"/>
        </w:rPr>
        <w:t xml:space="preserve"> с. Бабек</w:t>
      </w:r>
      <w:r>
        <w:rPr>
          <w:rFonts w:ascii="Verdana" w:hAnsi="Verdana"/>
          <w:lang w:val="bg-BG"/>
        </w:rPr>
        <w:t>;</w:t>
      </w:r>
    </w:p>
    <w:p w:rsidR="001E43B0" w:rsidRPr="00093D94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lastRenderedPageBreak/>
        <w:t>Координатен регистър при разпределяне на части от имоти</w:t>
      </w:r>
      <w:r w:rsidR="00093D94">
        <w:rPr>
          <w:rFonts w:ascii="Verdana" w:hAnsi="Verdana"/>
          <w:lang w:val="bg-BG"/>
        </w:rPr>
        <w:t xml:space="preserve"> -</w:t>
      </w:r>
      <w:r w:rsidR="00093D94" w:rsidRPr="00093D94">
        <w:rPr>
          <w:rFonts w:ascii="Verdana" w:hAnsi="Verdana"/>
          <w:b/>
          <w:lang w:val="bg-BG"/>
        </w:rPr>
        <w:t>неприложимо</w:t>
      </w:r>
      <w:r w:rsidRPr="00093D94">
        <w:rPr>
          <w:rFonts w:ascii="Verdana" w:hAnsi="Verdana"/>
          <w:b/>
          <w:lang w:val="bg-BG"/>
        </w:rPr>
        <w:t>.</w:t>
      </w:r>
    </w:p>
    <w:p w:rsidR="00093D94" w:rsidRPr="00093D94" w:rsidRDefault="00093D94" w:rsidP="00093D94">
      <w:pPr>
        <w:tabs>
          <w:tab w:val="left" w:pos="426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1B0EB4" w:rsidRDefault="001B0EB4" w:rsidP="001B0EB4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093D94" w:rsidRDefault="00093D94" w:rsidP="001B0EB4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</w:p>
    <w:p w:rsidR="001B0EB4" w:rsidRDefault="007A3818" w:rsidP="001B0EB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/п/</w:t>
      </w:r>
      <w:r w:rsidR="001B0EB4">
        <w:rPr>
          <w:rFonts w:ascii="Verdana" w:hAnsi="Verdana"/>
          <w:lang w:val="bg-BG"/>
        </w:rPr>
        <w:t xml:space="preserve">/инж. К. </w:t>
      </w:r>
      <w:proofErr w:type="spellStart"/>
      <w:r w:rsidR="001B0EB4">
        <w:rPr>
          <w:rFonts w:ascii="Verdana" w:hAnsi="Verdana"/>
          <w:lang w:val="bg-BG"/>
        </w:rPr>
        <w:t>Калапанков</w:t>
      </w:r>
      <w:proofErr w:type="spellEnd"/>
      <w:r w:rsidR="001B0EB4">
        <w:rPr>
          <w:rFonts w:ascii="Verdana" w:hAnsi="Verdana"/>
          <w:lang w:val="bg-BG"/>
        </w:rPr>
        <w:t>/</w:t>
      </w:r>
    </w:p>
    <w:p w:rsidR="001B0EB4" w:rsidRDefault="001B0EB4" w:rsidP="001B0EB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1B0EB4" w:rsidRDefault="007A3818" w:rsidP="001B0EB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1B0EB4">
        <w:rPr>
          <w:rFonts w:ascii="Verdana" w:hAnsi="Verdana"/>
          <w:lang w:val="bg-BG"/>
        </w:rPr>
        <w:t>/А. Божкова/</w:t>
      </w:r>
    </w:p>
    <w:p w:rsidR="001B0EB4" w:rsidRDefault="001B0EB4" w:rsidP="001B0EB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B0EB4" w:rsidRDefault="007A3818" w:rsidP="001B0EB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1B0EB4">
        <w:rPr>
          <w:rFonts w:ascii="Verdana" w:hAnsi="Verdana"/>
          <w:lang w:val="bg-BG"/>
        </w:rPr>
        <w:t xml:space="preserve"> /П. Иванова/</w:t>
      </w:r>
    </w:p>
    <w:p w:rsidR="001B0EB4" w:rsidRDefault="001B0EB4" w:rsidP="001B0EB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B0EB4" w:rsidRDefault="007A3818" w:rsidP="001B0EB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1B0EB4">
        <w:rPr>
          <w:rFonts w:ascii="Verdana" w:hAnsi="Verdana"/>
          <w:lang w:val="bg-BG"/>
        </w:rPr>
        <w:t xml:space="preserve"> /</w:t>
      </w:r>
      <w:proofErr w:type="spellStart"/>
      <w:r w:rsidR="001B0EB4">
        <w:rPr>
          <w:rFonts w:ascii="Verdana" w:hAnsi="Verdana"/>
          <w:lang w:val="bg-BG"/>
        </w:rPr>
        <w:t>Цв</w:t>
      </w:r>
      <w:proofErr w:type="spellEnd"/>
      <w:r w:rsidR="001B0EB4">
        <w:rPr>
          <w:rFonts w:ascii="Verdana" w:hAnsi="Verdana"/>
          <w:lang w:val="bg-BG"/>
        </w:rPr>
        <w:t>. Кацарска/</w:t>
      </w:r>
    </w:p>
    <w:p w:rsidR="001B0EB4" w:rsidRDefault="001B0EB4" w:rsidP="001B0EB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B0EB4" w:rsidRDefault="007A3818" w:rsidP="001B0EB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1B0EB4">
        <w:rPr>
          <w:rFonts w:ascii="Verdana" w:hAnsi="Verdana"/>
          <w:lang w:val="bg-BG"/>
        </w:rPr>
        <w:t xml:space="preserve">/Б. </w:t>
      </w:r>
      <w:proofErr w:type="spellStart"/>
      <w:r w:rsidR="001B0EB4">
        <w:rPr>
          <w:rFonts w:ascii="Verdana" w:hAnsi="Verdana"/>
          <w:lang w:val="bg-BG"/>
        </w:rPr>
        <w:t>Скочева</w:t>
      </w:r>
      <w:proofErr w:type="spellEnd"/>
      <w:r w:rsidR="001B0EB4">
        <w:rPr>
          <w:rFonts w:ascii="Verdana" w:hAnsi="Verdana"/>
          <w:lang w:val="bg-BG"/>
        </w:rPr>
        <w:t>/</w:t>
      </w:r>
    </w:p>
    <w:p w:rsidR="001B0EB4" w:rsidRDefault="001B0EB4" w:rsidP="001B0EB4">
      <w:pPr>
        <w:spacing w:line="360" w:lineRule="auto"/>
        <w:rPr>
          <w:rFonts w:ascii="Verdana" w:hAnsi="Verdana"/>
          <w:lang w:val="bg-BG"/>
        </w:rPr>
      </w:pPr>
    </w:p>
    <w:p w:rsidR="001B0EB4" w:rsidRDefault="007A3818" w:rsidP="001B0EB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1B0EB4">
        <w:rPr>
          <w:rFonts w:ascii="Verdana" w:hAnsi="Verdana"/>
          <w:lang w:val="bg-BG"/>
        </w:rPr>
        <w:t xml:space="preserve"> /д-р М. Кръстев/</w:t>
      </w:r>
    </w:p>
    <w:p w:rsidR="001B0EB4" w:rsidRDefault="001B0EB4" w:rsidP="001B0EB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2050C" w:rsidRDefault="00E2050C" w:rsidP="00E2050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9E14D5" w:rsidRPr="0086764E" w:rsidRDefault="00E2050C" w:rsidP="00E2050C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от Регламент ЕО №679/ 2016 г.</w:t>
      </w:r>
    </w:p>
    <w:p w:rsidR="00CF3EF0" w:rsidRDefault="00CF3EF0" w:rsidP="009E14D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035E6E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6D" w:rsidRDefault="00FE5E6D" w:rsidP="00227952">
      <w:r>
        <w:separator/>
      </w:r>
    </w:p>
  </w:endnote>
  <w:endnote w:type="continuationSeparator" w:id="0">
    <w:p w:rsidR="00FE5E6D" w:rsidRDefault="00FE5E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E6D" w:rsidRDefault="00FE5E6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050C">
      <w:rPr>
        <w:noProof/>
      </w:rPr>
      <w:t>4</w:t>
    </w:r>
    <w:r>
      <w:rPr>
        <w:noProof/>
      </w:rPr>
      <w:fldChar w:fldCharType="end"/>
    </w:r>
  </w:p>
  <w:p w:rsidR="00FE5E6D" w:rsidRDefault="00FE5E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6D" w:rsidRDefault="00FE5E6D" w:rsidP="00227952">
      <w:r>
        <w:separator/>
      </w:r>
    </w:p>
  </w:footnote>
  <w:footnote w:type="continuationSeparator" w:id="0">
    <w:p w:rsidR="00FE5E6D" w:rsidRDefault="00FE5E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E6D" w:rsidRDefault="00FE5E6D" w:rsidP="00035E6E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E5E6D" w:rsidRDefault="00FE5E6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E5E6D" w:rsidRDefault="00FE5E6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FE5E6D" w:rsidRDefault="00FE5E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0D2"/>
    <w:rsid w:val="00035DCA"/>
    <w:rsid w:val="00035E6E"/>
    <w:rsid w:val="00040ACA"/>
    <w:rsid w:val="00065C96"/>
    <w:rsid w:val="00076943"/>
    <w:rsid w:val="00076AE2"/>
    <w:rsid w:val="000837D0"/>
    <w:rsid w:val="0009087A"/>
    <w:rsid w:val="00091FAC"/>
    <w:rsid w:val="00093D94"/>
    <w:rsid w:val="00097DFF"/>
    <w:rsid w:val="000A2FA0"/>
    <w:rsid w:val="000A6A4D"/>
    <w:rsid w:val="000C0A74"/>
    <w:rsid w:val="000C106D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0EB4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44EC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1B4C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4E03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2580"/>
    <w:rsid w:val="007951C4"/>
    <w:rsid w:val="007A0799"/>
    <w:rsid w:val="007A1273"/>
    <w:rsid w:val="007A25AD"/>
    <w:rsid w:val="007A2CFC"/>
    <w:rsid w:val="007A3818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7692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14D5"/>
    <w:rsid w:val="009E696D"/>
    <w:rsid w:val="00A04CA2"/>
    <w:rsid w:val="00A12E6B"/>
    <w:rsid w:val="00A15D8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722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56E6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2050C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E6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497BBFE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26BE6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3B9EC-FAB1-4486-AD40-3DE2AE71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CFDA065</Template>
  <TotalTime>40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20</cp:revision>
  <cp:lastPrinted>2025-04-29T08:09:00Z</cp:lastPrinted>
  <dcterms:created xsi:type="dcterms:W3CDTF">2025-01-31T19:41:00Z</dcterms:created>
  <dcterms:modified xsi:type="dcterms:W3CDTF">2025-05-19T05:06:00Z</dcterms:modified>
</cp:coreProperties>
</file>